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155F" w:rsidRDefault="004E4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Nombre del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Artículo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(Mayúsculas en Cada Palabra, Tipografía Time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16)</w:t>
      </w:r>
    </w:p>
    <w:p w:rsidR="0065155F" w:rsidRDefault="004E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Autor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Autor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(nombres, apellidos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tipografía time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10)</w:t>
      </w:r>
    </w:p>
    <w:p w:rsidR="0065155F" w:rsidRDefault="0065155F">
      <w:pPr>
        <w:spacing w:after="0" w:line="240" w:lineRule="auto"/>
        <w:rPr>
          <w:rFonts w:ascii="Arial Narrow" w:eastAsia="Arial Narrow" w:hAnsi="Arial Narrow" w:cs="Arial Narrow"/>
          <w:color w:val="000080"/>
          <w:sz w:val="24"/>
          <w:szCs w:val="24"/>
        </w:rPr>
      </w:pPr>
    </w:p>
    <w:p w:rsidR="0065155F" w:rsidRDefault="004E4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Institucion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 procedencia, / correo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electronico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(tipografía time new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cursiva 10)</w:t>
      </w:r>
    </w:p>
    <w:p w:rsidR="0065155F" w:rsidRDefault="004E4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Institucion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 procedencia, / correo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electronico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(tipografía time new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cursiva 10)</w:t>
      </w:r>
    </w:p>
    <w:p w:rsidR="0065155F" w:rsidRDefault="006515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155F" w:rsidRDefault="006515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155F" w:rsidRDefault="006515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155F" w:rsidRDefault="006515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RESUMEN </w:t>
      </w:r>
    </w:p>
    <w:p w:rsidR="0065155F" w:rsidRDefault="004E49A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1- Extensión: Máximo 250 palabras.</w:t>
      </w:r>
    </w:p>
    <w:p w:rsidR="0065155F" w:rsidRDefault="004E49A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 Debe ofrecer una visión general del objetivo, metodología, resultados y conclusiones principales del estudio.</w:t>
      </w:r>
    </w:p>
    <w:p w:rsidR="0065155F" w:rsidRDefault="0065155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PALABRAS CLAVE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65155F" w:rsidRDefault="004E4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1- Usar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Macrotesauro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OCDE las cuales debe ser de 4 a 6 palabras que describen el contenido del artículo</w:t>
      </w:r>
      <w:r w:rsidR="00DC579C">
        <w:rPr>
          <w:rFonts w:ascii="Times New Roman" w:eastAsia="Times New Roman" w:hAnsi="Times New Roman" w:cs="Times New Roman"/>
          <w:i/>
          <w:sz w:val="20"/>
          <w:szCs w:val="20"/>
        </w:rPr>
        <w:t xml:space="preserve"> separadas por punto y coma. Consultar la liga </w:t>
      </w:r>
      <w:hyperlink r:id="rId5" w:history="1">
        <w:r w:rsidR="00DC579C" w:rsidRPr="00D21FC1">
          <w:rPr>
            <w:rStyle w:val="Hipervnculo"/>
            <w:rFonts w:ascii="Times New Roman" w:eastAsia="Times New Roman" w:hAnsi="Times New Roman" w:cs="Times New Roman"/>
            <w:i/>
            <w:sz w:val="20"/>
            <w:szCs w:val="20"/>
          </w:rPr>
          <w:t>https://bibliotecavirtual.clacso.org.ar/ar/oecd-macroth/es/</w:t>
        </w:r>
      </w:hyperlink>
      <w:r w:rsidR="00DC579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65155F" w:rsidRDefault="00651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ABSTRACT</w:t>
      </w:r>
      <w:proofErr w:type="spellEnd"/>
    </w:p>
    <w:p w:rsidR="0065155F" w:rsidRDefault="004E49AE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Traducción del resumen al inglés (máximo 250 palabras).</w:t>
      </w:r>
    </w:p>
    <w:p w:rsidR="0065155F" w:rsidRDefault="0065155F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65155F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KEYWORDS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65155F" w:rsidRDefault="004E49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</w:rPr>
        <w:t>1- Palabras clave en inglés (correspondientes a las del artículo en español).</w:t>
      </w:r>
    </w:p>
    <w:p w:rsidR="0065155F" w:rsidRDefault="006515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65155F" w:rsidRDefault="0065155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INTRODUCCIÓN</w:t>
      </w:r>
    </w:p>
    <w:p w:rsidR="0065155F" w:rsidRDefault="004E49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Descripción del tema y su relevancia científica, tecnológica o social.</w:t>
      </w:r>
    </w:p>
    <w:p w:rsidR="0065155F" w:rsidRDefault="004E49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 Planteamiento del problema que se aborda.</w:t>
      </w:r>
    </w:p>
    <w:p w:rsidR="0065155F" w:rsidRDefault="006515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inherit" w:hAnsi="inherit" w:cs="inherit"/>
          <w:color w:val="212121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DESARROLLO </w:t>
      </w:r>
    </w:p>
    <w:p w:rsidR="0065155F" w:rsidRDefault="004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Análisis detallado del tema, con argumentos basados ​​en datos o fuentes relevantes.</w:t>
      </w:r>
    </w:p>
    <w:p w:rsidR="0065155F" w:rsidRDefault="00651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OBJETIVO GENERAL Y OBJETIVOS ESPECÍFICOS</w:t>
      </w:r>
    </w:p>
    <w:p w:rsidR="0065155F" w:rsidRDefault="004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1- Descripción del propósito del estudio y los objetivos concretos que busca alcanzar </w:t>
      </w:r>
    </w:p>
    <w:p w:rsidR="0065155F" w:rsidRDefault="004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 Utilizar la taxonomía del Bloom</w:t>
      </w:r>
    </w:p>
    <w:p w:rsidR="0065155F" w:rsidRDefault="004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3- Utilizar objetivos cognitivos, psicomotores y afectivos </w:t>
      </w:r>
    </w:p>
    <w:p w:rsidR="0065155F" w:rsidRDefault="0065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OBJETO DE ESTUDIO</w:t>
      </w:r>
    </w:p>
    <w:p w:rsidR="0065155F" w:rsidRDefault="004E49A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Definición clara del fenómeno, población o sistema bajo investigación</w:t>
      </w:r>
    </w:p>
    <w:p w:rsidR="0065155F" w:rsidRDefault="0065155F">
      <w:pPr>
        <w:spacing w:after="0"/>
        <w:rPr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METODOLOGÍA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Descripción de los métodos y herramientas utilizados para llevar a cabo el estudio.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 Debe permitir que otros investigadores puedan replicar el trabajo.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3- Seleccionar y utilizar una metodología ej. Método Científico,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DMAIC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Metodología Basada en el Usuario, Metodología Basaba En Procesos, Método Delphi etc.   </w:t>
      </w:r>
    </w:p>
    <w:p w:rsidR="0065155F" w:rsidRDefault="00651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FASES DEL DESARROLLO</w:t>
      </w:r>
    </w:p>
    <w:p w:rsidR="0065155F" w:rsidRDefault="004E49AE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Detalle de las etapas o fases por las que atravesó la investigación o proyecto.</w:t>
      </w:r>
    </w:p>
    <w:p w:rsidR="0065155F" w:rsidRDefault="004E49AE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2- Desarrollar cada paso de la metodología de investigación seleccionada en la etapa de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METODOLOGÍA</w:t>
      </w:r>
    </w:p>
    <w:p w:rsidR="0065155F" w:rsidRDefault="0065155F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65155F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RESULTADOS Y DISCUSIÓN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Presentación de los resultados obtenidos, con apoyo de tablas, figuras o gráficos (si aplica).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 Discusión sobre los hallazgos en comparación con otros estudios.</w:t>
      </w:r>
    </w:p>
    <w:p w:rsidR="0065155F" w:rsidRDefault="00651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Figura 1. Reserva fraccionaria de una cantidad de diez mil dólares y su estimado de valor creado a partir por dicha cantidad.</w:t>
      </w:r>
    </w:p>
    <w:p w:rsidR="0065155F" w:rsidRDefault="00651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204162" cy="27725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7877" t="23335" r="38448" b="9475"/>
                    <a:stretch>
                      <a:fillRect/>
                    </a:stretch>
                  </pic:blipFill>
                  <pic:spPr>
                    <a:xfrm>
                      <a:off x="0" y="0"/>
                      <a:ext cx="3204162" cy="277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155F" w:rsidRDefault="004E49A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i/>
          <w:color w:val="44546A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44546A"/>
          <w:sz w:val="18"/>
          <w:szCs w:val="18"/>
        </w:rPr>
        <w:t xml:space="preserve">                              Figura 1 Fuente: Reserva Federal Bank </w:t>
      </w:r>
      <w:proofErr w:type="spellStart"/>
      <w:r>
        <w:rPr>
          <w:rFonts w:ascii="Times New Roman" w:eastAsia="Times New Roman" w:hAnsi="Times New Roman" w:cs="Times New Roman"/>
          <w:i/>
          <w:color w:val="44546A"/>
          <w:sz w:val="18"/>
          <w:szCs w:val="18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44546A"/>
          <w:sz w:val="18"/>
          <w:szCs w:val="18"/>
        </w:rPr>
        <w:t xml:space="preserve"> Chicago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Tabla 1. Organización de los datos de la lista de herramientas digitales que utilizan.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9404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51"/>
        <w:gridCol w:w="1087"/>
        <w:gridCol w:w="1411"/>
        <w:gridCol w:w="1441"/>
        <w:gridCol w:w="1407"/>
        <w:gridCol w:w="1407"/>
      </w:tblGrid>
      <w:tr w:rsidR="0065155F">
        <w:trPr>
          <w:trHeight w:val="290"/>
        </w:trPr>
        <w:tc>
          <w:tcPr>
            <w:tcW w:w="2651" w:type="dxa"/>
            <w:tcBorders>
              <w:top w:val="single" w:sz="4" w:space="0" w:color="000000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Analytics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HubSpot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SEMrush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Hootsuite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Marketo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Otras</w:t>
            </w:r>
          </w:p>
        </w:tc>
      </w:tr>
      <w:tr w:rsidR="0065155F">
        <w:trPr>
          <w:trHeight w:val="290"/>
        </w:trPr>
        <w:tc>
          <w:tcPr>
            <w:tcW w:w="2651" w:type="dxa"/>
            <w:tcBorders>
              <w:top w:val="single" w:sz="4" w:space="0" w:color="000000"/>
            </w:tcBorders>
          </w:tcPr>
          <w:p w:rsidR="0065155F" w:rsidRDefault="0065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55F">
        <w:trPr>
          <w:trHeight w:val="290"/>
        </w:trPr>
        <w:tc>
          <w:tcPr>
            <w:tcW w:w="2651" w:type="dxa"/>
          </w:tcPr>
          <w:p w:rsidR="0065155F" w:rsidRDefault="0065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5155F" w:rsidRDefault="0065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5155F" w:rsidRDefault="0065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65155F" w:rsidRDefault="0065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65155F" w:rsidRDefault="0065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65155F" w:rsidRDefault="0065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55F">
        <w:trPr>
          <w:trHeight w:val="290"/>
        </w:trPr>
        <w:tc>
          <w:tcPr>
            <w:tcW w:w="2651" w:type="dxa"/>
            <w:tcBorders>
              <w:bottom w:val="nil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Analytics</w:t>
            </w:r>
            <w:proofErr w:type="spellEnd"/>
          </w:p>
        </w:tc>
        <w:tc>
          <w:tcPr>
            <w:tcW w:w="1087" w:type="dxa"/>
            <w:tcBorders>
              <w:bottom w:val="nil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HubSpot</w:t>
            </w:r>
          </w:p>
        </w:tc>
        <w:tc>
          <w:tcPr>
            <w:tcW w:w="1411" w:type="dxa"/>
            <w:tcBorders>
              <w:bottom w:val="nil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SEMrush</w:t>
            </w:r>
            <w:proofErr w:type="spellEnd"/>
          </w:p>
        </w:tc>
        <w:tc>
          <w:tcPr>
            <w:tcW w:w="1441" w:type="dxa"/>
            <w:tcBorders>
              <w:bottom w:val="nil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Hootsuite</w:t>
            </w:r>
          </w:p>
        </w:tc>
        <w:tc>
          <w:tcPr>
            <w:tcW w:w="1407" w:type="dxa"/>
            <w:tcBorders>
              <w:bottom w:val="nil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Marketo</w:t>
            </w:r>
            <w:proofErr w:type="spellEnd"/>
          </w:p>
        </w:tc>
        <w:tc>
          <w:tcPr>
            <w:tcW w:w="1407" w:type="dxa"/>
            <w:tcBorders>
              <w:bottom w:val="nil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Otras</w:t>
            </w:r>
          </w:p>
        </w:tc>
      </w:tr>
      <w:tr w:rsidR="0065155F">
        <w:trPr>
          <w:trHeight w:val="290"/>
        </w:trPr>
        <w:tc>
          <w:tcPr>
            <w:tcW w:w="2651" w:type="dxa"/>
            <w:tcBorders>
              <w:top w:val="nil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087" w:type="dxa"/>
            <w:tcBorders>
              <w:top w:val="nil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411" w:type="dxa"/>
            <w:tcBorders>
              <w:top w:val="nil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41" w:type="dxa"/>
            <w:tcBorders>
              <w:top w:val="nil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407" w:type="dxa"/>
            <w:tcBorders>
              <w:top w:val="nil"/>
              <w:bottom w:val="single" w:sz="4" w:space="0" w:color="000000"/>
            </w:tcBorders>
          </w:tcPr>
          <w:p w:rsidR="0065155F" w:rsidRDefault="004E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407" w:type="dxa"/>
            <w:tcBorders>
              <w:top w:val="nil"/>
              <w:bottom w:val="single" w:sz="4" w:space="0" w:color="000000"/>
            </w:tcBorders>
          </w:tcPr>
          <w:p w:rsidR="0065155F" w:rsidRDefault="004E49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65155F" w:rsidRDefault="004E49A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Times New Roman" w:eastAsia="Times New Roman" w:hAnsi="Times New Roman" w:cs="Times New Roman"/>
          <w:i/>
          <w:color w:val="44546A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44546A"/>
          <w:sz w:val="18"/>
          <w:szCs w:val="18"/>
        </w:rPr>
        <w:t>Tabla 1 Fuente: Elaboración propia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Para las ecuaciones, utilice la forma siguiente y el editor de ecuaciones: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="Cambria Math" w:hAnsi="Cambria Math" w:cs="Cambria Math"/>
            <w:sz w:val="20"/>
            <w:szCs w:val="20"/>
          </w:rPr>
          <m:t xml:space="preserve">2 m  - 1 </m:t>
        </m:r>
      </m:oMath>
      <w:r>
        <w:rPr>
          <w:rFonts w:ascii="Times New Roman" w:eastAsia="Times New Roman" w:hAnsi="Times New Roman" w:cs="Times New Roman"/>
          <w:sz w:val="20"/>
          <w:szCs w:val="20"/>
        </w:rPr>
        <w:tab/>
        <w:t>(1)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</w:rPr>
              <m:t xml:space="preserve">Si XOR es diferente=1 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</w:rPr>
              <m:t>Si XOR es igual=0</m:t>
            </m:r>
          </m:den>
        </m:f>
      </m:oMath>
      <w:r>
        <w:rPr>
          <w:rFonts w:ascii="Times New Roman" w:eastAsia="Times New Roman" w:hAnsi="Times New Roman" w:cs="Times New Roman"/>
          <w:sz w:val="20"/>
          <w:szCs w:val="20"/>
        </w:rPr>
        <w:tab/>
        <w:t>(2)</w:t>
      </w:r>
    </w:p>
    <w:p w:rsidR="0065155F" w:rsidRDefault="00651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651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CONCLUSIÓN</w:t>
      </w:r>
    </w:p>
    <w:p w:rsidR="0065155F" w:rsidRDefault="004E49A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Resumen de los principales resultados y su aporte al conocimiento en el área.</w:t>
      </w:r>
    </w:p>
    <w:p w:rsidR="0065155F" w:rsidRDefault="004E49A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 Posibles implicaciones prácticas o futuras líneas de investigación.</w:t>
      </w:r>
    </w:p>
    <w:p w:rsidR="0065155F" w:rsidRDefault="0065155F">
      <w:pPr>
        <w:spacing w:after="0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BIBLIOGRAFÍA </w:t>
      </w:r>
    </w:p>
    <w:p w:rsidR="0065155F" w:rsidRDefault="004E49A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Lista de todas las fuentes utilizadas en el cuerpo del artículo (siguiendo el formato APA).</w:t>
      </w:r>
    </w:p>
    <w:p w:rsidR="0065155F" w:rsidRDefault="004E49AE">
      <w:pPr>
        <w:pStyle w:val="Ttulo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REFERENCIAS </w:t>
      </w:r>
    </w:p>
    <w:p w:rsidR="0065155F" w:rsidRDefault="004E4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Fuentes específicas a las que se hace referencia directa en el artículo.</w:t>
      </w:r>
    </w:p>
    <w:p w:rsidR="0065155F" w:rsidRDefault="0065155F">
      <w:pPr>
        <w:rPr>
          <w:sz w:val="20"/>
          <w:szCs w:val="20"/>
        </w:rPr>
      </w:pPr>
    </w:p>
    <w:sectPr w:rsidR="0065155F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5F"/>
    <w:rsid w:val="004E49AE"/>
    <w:rsid w:val="0065155F"/>
    <w:rsid w:val="00AE679C"/>
    <w:rsid w:val="00D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BA35"/>
  <w15:docId w15:val="{B040DEF1-E540-4463-A454-4880A77D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52"/>
    <w:rPr>
      <w:lang w:val="es-MX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A5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link w:val="Ttulo2"/>
    <w:uiPriority w:val="9"/>
    <w:rsid w:val="00440A52"/>
    <w:rPr>
      <w:rFonts w:ascii="Calibri Light" w:eastAsia="Times New Roman" w:hAnsi="Calibri Light" w:cs="Times New Roman"/>
      <w:color w:val="2F5496"/>
      <w:sz w:val="26"/>
      <w:szCs w:val="26"/>
      <w:lang w:val="es-MX"/>
    </w:rPr>
  </w:style>
  <w:style w:type="paragraph" w:customStyle="1" w:styleId="Authors">
    <w:name w:val="Authors"/>
    <w:basedOn w:val="Normal"/>
    <w:next w:val="Normal"/>
    <w:rsid w:val="00440A5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/>
      <w:lang w:val="en-US"/>
    </w:rPr>
  </w:style>
  <w:style w:type="paragraph" w:styleId="Prrafodelista">
    <w:name w:val="List Paragraph"/>
    <w:basedOn w:val="Normal"/>
    <w:uiPriority w:val="34"/>
    <w:qFormat/>
    <w:rsid w:val="00440A52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40A52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aconcuadrcula">
    <w:name w:val="Table Grid"/>
    <w:basedOn w:val="Tablanormal"/>
    <w:uiPriority w:val="39"/>
    <w:rsid w:val="00EF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57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bibliotecavirtual.clacso.org.ar/ar/oecd-macroth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1qZF4bkQ97a8aoiXZPJVbVyvjg==">CgMxLjAyCGguZ2pkZ3hzMgloLjMwajB6bGw4AHIhMWNHZDdmeFZiaWtyUTlwNG15UTBUWEE1UEstMWhVVHcy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CONSULTING</dc:creator>
  <cp:lastModifiedBy>QUALITY CONSULTING</cp:lastModifiedBy>
  <cp:revision>4</cp:revision>
  <dcterms:created xsi:type="dcterms:W3CDTF">2024-10-16T13:40:00Z</dcterms:created>
  <dcterms:modified xsi:type="dcterms:W3CDTF">2025-02-17T22:55:00Z</dcterms:modified>
</cp:coreProperties>
</file>